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D5" w:rsidRDefault="00AF4C10" w:rsidP="00092F1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4C10">
        <w:rPr>
          <w:rFonts w:ascii="Times New Roman" w:hAnsi="Times New Roman" w:cs="Times New Roman"/>
          <w:b/>
          <w:bCs/>
          <w:sz w:val="28"/>
          <w:szCs w:val="28"/>
        </w:rPr>
        <w:t>Mgr. Lucie Šťastná</w:t>
      </w:r>
    </w:p>
    <w:p w:rsidR="00AF4C10" w:rsidRDefault="00AF4C10" w:rsidP="00092F1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AF4C10">
        <w:rPr>
          <w:rFonts w:ascii="Times New Roman" w:hAnsi="Times New Roman" w:cs="Times New Roman"/>
          <w:sz w:val="24"/>
          <w:szCs w:val="24"/>
        </w:rPr>
        <w:t>e absolventkou oboru Český jazyk a literatura na Filozofické fakultě Univerzity Karlovy, kde vystudovala bakalářské i magisterské studium. Od roku 2016 působí jako doktorandka oboru Český jazyk tamtéž. Věnuje se zejména zkoumání kategorií a stereotypů v přirozeném jazyce a studiu dalších témat kognitivní a kulturní lingvistiky. Dlouhodobě se zabývá tématem zvířat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4C10">
        <w:rPr>
          <w:rFonts w:ascii="Times New Roman" w:hAnsi="Times New Roman" w:cs="Times New Roman"/>
          <w:sz w:val="24"/>
          <w:szCs w:val="24"/>
        </w:rPr>
        <w:t>jazykově-kulturním obrazu světa a stereotypy různých zvířecích druhů</w:t>
      </w:r>
      <w:r w:rsidR="003833F2">
        <w:rPr>
          <w:rFonts w:ascii="Times New Roman" w:hAnsi="Times New Roman" w:cs="Times New Roman"/>
          <w:sz w:val="24"/>
          <w:szCs w:val="24"/>
        </w:rPr>
        <w:t xml:space="preserve">. Tomuto </w:t>
      </w:r>
      <w:r>
        <w:rPr>
          <w:rFonts w:ascii="Times New Roman" w:hAnsi="Times New Roman" w:cs="Times New Roman"/>
          <w:sz w:val="24"/>
          <w:szCs w:val="24"/>
        </w:rPr>
        <w:t xml:space="preserve">se věnuje i v připravované disertační práci nazvané </w:t>
      </w:r>
      <w:r w:rsidRPr="00AF4C10">
        <w:rPr>
          <w:rFonts w:ascii="Times New Roman" w:hAnsi="Times New Roman" w:cs="Times New Roman"/>
          <w:i/>
          <w:iCs/>
          <w:sz w:val="24"/>
          <w:szCs w:val="24"/>
        </w:rPr>
        <w:t>Zvířata v češtině. Etnolingvistická studie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33F2" w:rsidRDefault="00AF4C10" w:rsidP="00092F1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roku 2018 se podílí na organizaci konference Dny kulturní lingvistiky, redakčně se spolupodílela na publikaci </w:t>
      </w:r>
      <w:r w:rsidRPr="003833F2">
        <w:rPr>
          <w:rFonts w:ascii="Times New Roman" w:hAnsi="Times New Roman" w:cs="Times New Roman"/>
          <w:i/>
          <w:iCs/>
          <w:sz w:val="24"/>
          <w:szCs w:val="24"/>
        </w:rPr>
        <w:t>Horizonty kognitivně-kulturní lingvistiky II.</w:t>
      </w:r>
    </w:p>
    <w:p w:rsidR="00D16CED" w:rsidRDefault="00D16CED" w:rsidP="00092F1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833F2" w:rsidRDefault="003833F2" w:rsidP="00092F17">
      <w:pPr>
        <w:pStyle w:val="Normlnweb"/>
        <w:spacing w:line="360" w:lineRule="auto"/>
        <w:rPr>
          <w:b/>
          <w:bCs/>
        </w:rPr>
      </w:pPr>
      <w:r w:rsidRPr="003833F2">
        <w:rPr>
          <w:b/>
          <w:bCs/>
        </w:rPr>
        <w:t>Bibliografie se zaměřením na kognitivně-kulturní lingvistiku</w:t>
      </w:r>
    </w:p>
    <w:p w:rsidR="00092F17" w:rsidRPr="00092F17" w:rsidRDefault="00092F17" w:rsidP="00092F17">
      <w:pPr>
        <w:pStyle w:val="Normlnweb"/>
        <w:spacing w:line="360" w:lineRule="auto"/>
        <w:rPr>
          <w:sz w:val="32"/>
          <w:szCs w:val="32"/>
        </w:rPr>
      </w:pPr>
      <w:r w:rsidRPr="003833F2">
        <w:t>ŠŤASTNÁ, Lucie</w:t>
      </w:r>
      <w:r>
        <w:t xml:space="preserve"> (2018)</w:t>
      </w:r>
      <w:r w:rsidRPr="003833F2">
        <w:t>:</w:t>
      </w:r>
      <w:r>
        <w:t xml:space="preserve"> Králičí pacička a myší ocásek. Zvířecí části těla ve folkloru. In: I. Vaňková – L. Šťastná (</w:t>
      </w:r>
      <w:proofErr w:type="spellStart"/>
      <w:r>
        <w:t>eds</w:t>
      </w:r>
      <w:proofErr w:type="spellEnd"/>
      <w:r>
        <w:t xml:space="preserve">.), </w:t>
      </w:r>
      <w:r w:rsidRPr="0079539B">
        <w:rPr>
          <w:i/>
          <w:iCs/>
        </w:rPr>
        <w:t>Horizonty kog</w:t>
      </w:r>
      <w:r w:rsidR="00972872">
        <w:rPr>
          <w:i/>
          <w:iCs/>
        </w:rPr>
        <w:t>nitivně-kulturní lingvistiky II.</w:t>
      </w:r>
      <w:r w:rsidRPr="0079539B">
        <w:rPr>
          <w:i/>
          <w:iCs/>
        </w:rPr>
        <w:t xml:space="preserve"> Metafory, stereotypy a kulturní rozrůzněnost jazyků jako obrazů světa.</w:t>
      </w:r>
      <w:r>
        <w:t xml:space="preserve"> Praha: FF UK, s. 125</w:t>
      </w:r>
      <w:r w:rsidRPr="003833F2">
        <w:t>–</w:t>
      </w:r>
      <w:r>
        <w:t xml:space="preserve">136. ISBN </w:t>
      </w:r>
      <w:r w:rsidRPr="00092F17">
        <w:rPr>
          <w:color w:val="1D2129"/>
          <w:shd w:val="clear" w:color="auto" w:fill="FFFFFF"/>
        </w:rPr>
        <w:t>978-80-730-8888-0</w:t>
      </w:r>
      <w:r w:rsidR="00972872">
        <w:rPr>
          <w:color w:val="1D2129"/>
          <w:shd w:val="clear" w:color="auto" w:fill="FFFFFF"/>
        </w:rPr>
        <w:t>.</w:t>
      </w:r>
    </w:p>
    <w:p w:rsidR="003833F2" w:rsidRDefault="003833F2" w:rsidP="00092F17">
      <w:pPr>
        <w:pStyle w:val="Normlnweb"/>
        <w:spacing w:line="360" w:lineRule="auto"/>
      </w:pPr>
      <w:r w:rsidRPr="003833F2">
        <w:t>ŠŤASTNÁ, Lucie</w:t>
      </w:r>
      <w:r>
        <w:t xml:space="preserve"> (2017)</w:t>
      </w:r>
      <w:r w:rsidRPr="003833F2">
        <w:t>:</w:t>
      </w:r>
      <w:r>
        <w:t xml:space="preserve"> </w:t>
      </w:r>
      <w:r w:rsidRPr="003833F2">
        <w:t xml:space="preserve">Opozice člověk </w:t>
      </w:r>
      <w:r>
        <w:t>–</w:t>
      </w:r>
      <w:r w:rsidRPr="003833F2">
        <w:t xml:space="preserve"> zvíře v</w:t>
      </w:r>
      <w:r>
        <w:t> </w:t>
      </w:r>
      <w:r w:rsidRPr="003833F2">
        <w:t>češtině</w:t>
      </w:r>
      <w:r>
        <w:t xml:space="preserve">. </w:t>
      </w:r>
      <w:r w:rsidRPr="003833F2">
        <w:t xml:space="preserve">In: </w:t>
      </w:r>
      <w:r w:rsidR="0079539B">
        <w:t xml:space="preserve">I. </w:t>
      </w:r>
      <w:r w:rsidRPr="003833F2">
        <w:t xml:space="preserve">Vaňková – </w:t>
      </w:r>
      <w:r w:rsidR="0079539B">
        <w:t xml:space="preserve">V. </w:t>
      </w:r>
      <w:r w:rsidRPr="003833F2">
        <w:t xml:space="preserve">Vodrážková – </w:t>
      </w:r>
      <w:r w:rsidR="0079539B">
        <w:t xml:space="preserve">R. </w:t>
      </w:r>
      <w:r w:rsidRPr="003833F2">
        <w:t>Zbořilová (</w:t>
      </w:r>
      <w:proofErr w:type="spellStart"/>
      <w:r w:rsidRPr="003833F2">
        <w:t>eds</w:t>
      </w:r>
      <w:proofErr w:type="spellEnd"/>
      <w:r w:rsidRPr="003833F2">
        <w:t xml:space="preserve">.), </w:t>
      </w:r>
      <w:r w:rsidRPr="003833F2">
        <w:rPr>
          <w:i/>
          <w:iCs/>
        </w:rPr>
        <w:t xml:space="preserve">Horizonty kognitivně-kulturní lingvistiky. </w:t>
      </w:r>
      <w:r w:rsidR="00972872">
        <w:rPr>
          <w:i/>
          <w:iCs/>
          <w:color w:val="000000"/>
          <w:shd w:val="clear" w:color="auto" w:fill="FFFFFF"/>
        </w:rPr>
        <w:t>Schémata a stereotypy v mluvených a znakových jazycích</w:t>
      </w:r>
      <w:r>
        <w:t xml:space="preserve">. </w:t>
      </w:r>
      <w:proofErr w:type="gramStart"/>
      <w:r>
        <w:t>Praha</w:t>
      </w:r>
      <w:proofErr w:type="gramEnd"/>
      <w:r>
        <w:t>: FF UK, s. 156</w:t>
      </w:r>
      <w:r w:rsidRPr="003833F2">
        <w:t>–</w:t>
      </w:r>
      <w:r>
        <w:t>164.</w:t>
      </w:r>
      <w:r w:rsidR="00092F17">
        <w:t xml:space="preserve"> </w:t>
      </w:r>
    </w:p>
    <w:p w:rsidR="00EC53CA" w:rsidRDefault="00EC53CA" w:rsidP="00EC53CA">
      <w:pPr>
        <w:pStyle w:val="Normlnweb"/>
        <w:spacing w:line="360" w:lineRule="auto"/>
      </w:pPr>
      <w:r w:rsidRPr="003833F2">
        <w:t>ŠŤASTNÁ, Lucie</w:t>
      </w:r>
      <w:r>
        <w:t xml:space="preserve"> (2019): Stereotyp koně a vlastní jména. U Černého koně a U Bílého koníčka. In: </w:t>
      </w:r>
      <w:r w:rsidRPr="003C5D01">
        <w:rPr>
          <w:i/>
          <w:iCs/>
        </w:rPr>
        <w:t>Propria a apelativa – aktuální otázky</w:t>
      </w:r>
      <w:r>
        <w:t xml:space="preserve">. Praha: </w:t>
      </w:r>
      <w:proofErr w:type="spellStart"/>
      <w:r>
        <w:t>PeadF</w:t>
      </w:r>
      <w:proofErr w:type="spellEnd"/>
      <w:r>
        <w:t>, s. 253</w:t>
      </w:r>
      <w:r w:rsidRPr="003833F2">
        <w:t>–</w:t>
      </w:r>
      <w:r>
        <w:t>263 (v tisku).</w:t>
      </w:r>
    </w:p>
    <w:p w:rsidR="00EC53CA" w:rsidRPr="00092F17" w:rsidRDefault="00EC53CA" w:rsidP="00EC53CA">
      <w:pPr>
        <w:pStyle w:val="Normlnweb"/>
        <w:spacing w:line="360" w:lineRule="auto"/>
        <w:rPr>
          <w:sz w:val="32"/>
          <w:szCs w:val="32"/>
        </w:rPr>
      </w:pPr>
      <w:r w:rsidRPr="003833F2">
        <w:t>ŠŤASTNÁ, Lucie</w:t>
      </w:r>
      <w:r>
        <w:t xml:space="preserve"> (2019)</w:t>
      </w:r>
      <w:r w:rsidRPr="003833F2">
        <w:t>:</w:t>
      </w:r>
      <w:r>
        <w:t xml:space="preserve"> „Zvířecí“ výrazy pro lidský svět. Opozice člověk – zvíře v češtině. In: </w:t>
      </w:r>
      <w:proofErr w:type="spellStart"/>
      <w:r w:rsidRPr="003C5D01">
        <w:rPr>
          <w:i/>
          <w:iCs/>
        </w:rPr>
        <w:t>Prace</w:t>
      </w:r>
      <w:proofErr w:type="spellEnd"/>
      <w:r w:rsidRPr="003C5D01">
        <w:rPr>
          <w:i/>
          <w:iCs/>
        </w:rPr>
        <w:t xml:space="preserve"> </w:t>
      </w:r>
      <w:proofErr w:type="spellStart"/>
      <w:r w:rsidRPr="003C5D01">
        <w:rPr>
          <w:i/>
          <w:iCs/>
        </w:rPr>
        <w:t>filologiczne</w:t>
      </w:r>
      <w:proofErr w:type="spellEnd"/>
      <w:r>
        <w:t xml:space="preserve">. </w:t>
      </w:r>
      <w:proofErr w:type="spellStart"/>
      <w:r>
        <w:t>Warszawa</w:t>
      </w:r>
      <w:proofErr w:type="spellEnd"/>
      <w:r>
        <w:t xml:space="preserve">, </w:t>
      </w:r>
      <w:proofErr w:type="spellStart"/>
      <w:r>
        <w:t>Uniwersytet</w:t>
      </w:r>
      <w:proofErr w:type="spellEnd"/>
      <w:r>
        <w:t xml:space="preserve"> </w:t>
      </w:r>
      <w:proofErr w:type="spellStart"/>
      <w:r>
        <w:t>Warszawski</w:t>
      </w:r>
      <w:proofErr w:type="spellEnd"/>
      <w:r>
        <w:t>, s. 483</w:t>
      </w:r>
      <w:r w:rsidRPr="003833F2">
        <w:t>–</w:t>
      </w:r>
      <w:r>
        <w:t>496 (v tisku).</w:t>
      </w:r>
    </w:p>
    <w:p w:rsidR="003833F2" w:rsidRPr="003833F2" w:rsidRDefault="003833F2" w:rsidP="00092F17">
      <w:pPr>
        <w:pStyle w:val="Normlnweb"/>
        <w:spacing w:line="360" w:lineRule="auto"/>
      </w:pPr>
    </w:p>
    <w:p w:rsidR="003833F2" w:rsidRPr="003833F2" w:rsidRDefault="003833F2" w:rsidP="00092F1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833F2" w:rsidRPr="003833F2" w:rsidSect="009C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C10"/>
    <w:rsid w:val="00092F17"/>
    <w:rsid w:val="003833F2"/>
    <w:rsid w:val="003C5D01"/>
    <w:rsid w:val="0079539B"/>
    <w:rsid w:val="00972872"/>
    <w:rsid w:val="009C76F2"/>
    <w:rsid w:val="00AF4C10"/>
    <w:rsid w:val="00C124D5"/>
    <w:rsid w:val="00D16CED"/>
    <w:rsid w:val="00EC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Šťastná, Lucie</dc:creator>
  <cp:keywords/>
  <dc:description/>
  <cp:lastModifiedBy>VeruCz</cp:lastModifiedBy>
  <cp:revision>4</cp:revision>
  <dcterms:created xsi:type="dcterms:W3CDTF">2020-04-15T16:13:00Z</dcterms:created>
  <dcterms:modified xsi:type="dcterms:W3CDTF">2020-04-19T18:17:00Z</dcterms:modified>
</cp:coreProperties>
</file>